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5898" w14:textId="77777777" w:rsidR="001D171B" w:rsidRPr="00DC6645" w:rsidRDefault="001D171B" w:rsidP="001D171B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45C4" wp14:editId="14BC4E17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E3D1A" w14:textId="77777777" w:rsidR="001D171B" w:rsidRPr="00092BCA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0ABAF09B" w14:textId="77777777" w:rsidR="001D171B" w:rsidRPr="00092BCA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40AD1BD6" w14:textId="77777777" w:rsidR="001D171B" w:rsidRPr="00092BCA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>
                              <w:rPr>
                                <w:rStyle w:val="a3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C11BD0E" w14:textId="77777777" w:rsidR="001D171B" w:rsidRPr="00DC6645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ΠΤΟΛΕΜΑΙΔΑ</w:t>
                            </w:r>
                          </w:p>
                          <w:p w14:paraId="5F8E9388" w14:textId="77777777" w:rsidR="001D171B" w:rsidRPr="00DC6645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.: 24610680</w:t>
                            </w:r>
                            <w:r w:rsidRPr="00861A16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 xml:space="preserve">0, 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53</w:t>
                            </w:r>
                          </w:p>
                          <w:p w14:paraId="7BBEB340" w14:textId="77777777" w:rsidR="001D171B" w:rsidRPr="00D334BA" w:rsidRDefault="001D171B" w:rsidP="001D171B">
                            <w:pPr>
                              <w:spacing w:after="0"/>
                              <w:jc w:val="center"/>
                              <w:rPr>
                                <w:rStyle w:val="a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  <w:lang w:val="el-GR"/>
                              </w:rPr>
                              <w:t>στοσελίδα</w:t>
                            </w:r>
                            <w:proofErr w:type="spellEnd"/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</w:rPr>
                              <w:t>https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</w:rPr>
                              <w:t>mw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</w:rPr>
                              <w:t>uowm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3"/>
                                <w:sz w:val="16"/>
                                <w:szCs w:val="16"/>
                              </w:rPr>
                              <w:t>gr</w:t>
                            </w:r>
                            <w:r w:rsidRPr="00D334BA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745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zYixeIAAAAKAQAADwAAAGRycy9kb3du&#10;cmV2LnhtbEyPwU7DMBBE70j8g7VI3KjTQFoa4lQIUQkaCURBgqMbb5NAvI5iNwl/z3KC42rezM5k&#10;68m2YsDeN44UzGcRCKTSmYYqBW+vm4trED5oMrp1hAq+0cM6Pz3JdGrcSC847EIlOIR8qhXUIXSp&#10;lL6s0Wo/cx0SawfXWx347Ctpej1yuG1lHEULaXVD/KHWHd7VWH7tjpZruGI13n/WxdO2eHzfHD6G&#10;4vlhUOr8bLq9ARFwCn8w/NZnD+Tcae+OZLxoFcTzZcKogquENzGwvIxWIPasxIsEZJ7J/xPyHw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BfNiLF4gAAAAoBAAAPAAAAAAAAAAAAAAAA&#10;AE4EAABkcnMvZG93bnJldi54bWxQSwUGAAAAAAQABADzAAAAXQUAAAAA&#10;" stroked="f" strokecolor="#365f91" strokeweight="1.5pt">
                <v:textbox>
                  <w:txbxContent>
                    <w:p w14:paraId="4C3E3D1A" w14:textId="77777777" w:rsidR="001D171B" w:rsidRPr="00092BCA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0ABAF09B" w14:textId="77777777" w:rsidR="001D171B" w:rsidRPr="00092BCA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40AD1BD6" w14:textId="77777777" w:rsidR="001D171B" w:rsidRPr="00092BCA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>
                        <w:rPr>
                          <w:rStyle w:val="a3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C11BD0E" w14:textId="77777777" w:rsidR="001D171B" w:rsidRPr="00DC6645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ΠΤΟΛΕΜΑΙΔΑ</w:t>
                      </w:r>
                    </w:p>
                    <w:p w14:paraId="5F8E9388" w14:textId="77777777" w:rsidR="001D171B" w:rsidRPr="00DC6645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Τηλ.: 24610680</w:t>
                      </w:r>
                      <w:r w:rsidRPr="00861A16"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5</w:t>
                      </w:r>
                      <w:r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 xml:space="preserve">0, 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-</w:t>
                      </w:r>
                      <w:r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53</w:t>
                      </w:r>
                    </w:p>
                    <w:p w14:paraId="7BBEB340" w14:textId="77777777" w:rsidR="001D171B" w:rsidRPr="00D334BA" w:rsidRDefault="001D171B" w:rsidP="001D171B">
                      <w:pPr>
                        <w:spacing w:after="0"/>
                        <w:jc w:val="center"/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Style w:val="a3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3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C6645">
                        <w:rPr>
                          <w:rStyle w:val="a3"/>
                          <w:sz w:val="16"/>
                          <w:szCs w:val="16"/>
                          <w:lang w:val="el-GR"/>
                        </w:rPr>
                        <w:t>στοσελίδα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C6645">
                        <w:rPr>
                          <w:rStyle w:val="a3"/>
                          <w:sz w:val="16"/>
                          <w:szCs w:val="16"/>
                        </w:rPr>
                        <w:t>https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://</w:t>
                      </w:r>
                      <w:r>
                        <w:rPr>
                          <w:rStyle w:val="a3"/>
                          <w:sz w:val="16"/>
                          <w:szCs w:val="16"/>
                        </w:rPr>
                        <w:t>mw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3"/>
                          <w:sz w:val="16"/>
                          <w:szCs w:val="16"/>
                        </w:rPr>
                        <w:t>uowm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3"/>
                          <w:sz w:val="16"/>
                          <w:szCs w:val="16"/>
                        </w:rPr>
                        <w:t>gr</w:t>
                      </w:r>
                      <w:r w:rsidRPr="00D334BA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t xml:space="preserve"> </w:t>
      </w:r>
      <w:r w:rsidRPr="00DC6645">
        <w:rPr>
          <w:lang w:val="el-GR"/>
        </w:rPr>
        <w:t xml:space="preserve">                                                                                                                                                             </w:t>
      </w:r>
      <w:r w:rsidRPr="00DC6645">
        <w:rPr>
          <w:noProof/>
          <w:lang w:val="el-GR" w:eastAsia="el-GR"/>
        </w:rPr>
        <w:t xml:space="preserve">                                               </w:t>
      </w:r>
    </w:p>
    <w:p w14:paraId="4A429CBB" w14:textId="77777777" w:rsidR="001D171B" w:rsidRPr="00DC6645" w:rsidRDefault="001D171B" w:rsidP="001D171B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170C92B0" wp14:editId="5864249B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37FC8" w14:textId="77777777" w:rsidR="001D171B" w:rsidRPr="00DC6645" w:rsidRDefault="001D171B" w:rsidP="001D171B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p w14:paraId="67CA114B" w14:textId="77777777" w:rsidR="001D171B" w:rsidRPr="00B815D5" w:rsidRDefault="001D171B" w:rsidP="001D171B">
      <w:pPr>
        <w:rPr>
          <w:b/>
          <w:color w:val="5B9BD5" w:themeColor="accent5"/>
          <w:lang w:val="el-GR"/>
        </w:rPr>
      </w:pPr>
    </w:p>
    <w:p w14:paraId="4E064AFA" w14:textId="77777777" w:rsidR="001D171B" w:rsidRDefault="001D171B" w:rsidP="001D171B">
      <w:pPr>
        <w:jc w:val="center"/>
        <w:rPr>
          <w:b/>
          <w:sz w:val="32"/>
          <w:szCs w:val="32"/>
          <w:lang w:val="el-GR"/>
        </w:rPr>
      </w:pPr>
    </w:p>
    <w:p w14:paraId="512FA4F5" w14:textId="578DAAF4" w:rsidR="001D171B" w:rsidRPr="003F0AD0" w:rsidRDefault="001D171B" w:rsidP="003F0AD0">
      <w:pPr>
        <w:jc w:val="center"/>
        <w:rPr>
          <w:b/>
          <w:bCs/>
          <w:lang w:val="el-GR"/>
        </w:rPr>
      </w:pPr>
      <w:r w:rsidRPr="003F0AD0">
        <w:rPr>
          <w:b/>
          <w:bCs/>
          <w:lang w:val="el-GR"/>
        </w:rPr>
        <w:t>ΚΑΤΑΤΑΚΤΗΡΙΕΣ ΕΞΕΤΑΣΕΙΣ ΣΤΟ ΤΜΗΜΑ ΜΑΙΕΥΤΙΚΗΣ ΓΙΑ ΤΟ ΑΚΑΔΗΜΑΪΚΟ ΕΤΟΣ 2021-2022</w:t>
      </w:r>
    </w:p>
    <w:p w14:paraId="70E42668" w14:textId="140B2BA2" w:rsidR="001D171B" w:rsidRPr="003F0AD0" w:rsidRDefault="001D171B" w:rsidP="003F0AD0">
      <w:pPr>
        <w:jc w:val="center"/>
        <w:rPr>
          <w:b/>
          <w:bCs/>
          <w:lang w:val="el-GR"/>
        </w:rPr>
      </w:pPr>
      <w:r w:rsidRPr="003F0AD0">
        <w:rPr>
          <w:b/>
          <w:bCs/>
          <w:lang w:val="el-GR"/>
        </w:rPr>
        <w:t>ΑΠΟΤΕΛΕΣΜΑΤΑ</w:t>
      </w:r>
    </w:p>
    <w:p w14:paraId="616E7C01" w14:textId="06322198" w:rsidR="001479B6" w:rsidRDefault="001479B6" w:rsidP="003F0AD0">
      <w:pPr>
        <w:jc w:val="both"/>
        <w:rPr>
          <w:lang w:val="el-GR"/>
        </w:rPr>
      </w:pPr>
      <w:r>
        <w:rPr>
          <w:lang w:val="el-GR"/>
        </w:rPr>
        <w:t xml:space="preserve">Ανακοινώνεται ότι, </w:t>
      </w:r>
      <w:r w:rsidR="00DA2B22" w:rsidRPr="00DA2B22">
        <w:rPr>
          <w:lang w:val="el-GR"/>
        </w:rPr>
        <w:t xml:space="preserve">μετά από απόφαση της Συνέλευσης του Τμήματος, στην </w:t>
      </w:r>
      <w:proofErr w:type="spellStart"/>
      <w:r w:rsidR="00DA2B22" w:rsidRPr="00DA2B22">
        <w:rPr>
          <w:lang w:val="el-GR"/>
        </w:rPr>
        <w:t>αριθμ</w:t>
      </w:r>
      <w:proofErr w:type="spellEnd"/>
      <w:r w:rsidR="00DA2B22" w:rsidRPr="00DA2B22">
        <w:rPr>
          <w:lang w:val="el-GR"/>
        </w:rPr>
        <w:t xml:space="preserve">. 2/10-02-2022 συνεδρίασή </w:t>
      </w:r>
      <w:r w:rsidR="00DA2B22">
        <w:rPr>
          <w:lang w:val="el-GR"/>
        </w:rPr>
        <w:t>της,</w:t>
      </w:r>
      <w:r w:rsidR="00DA2B22" w:rsidRPr="00DA2B22">
        <w:rPr>
          <w:lang w:val="el-GR"/>
        </w:rPr>
        <w:t xml:space="preserve"> </w:t>
      </w:r>
      <w:r w:rsidR="00DA2B22">
        <w:rPr>
          <w:lang w:val="el-GR"/>
        </w:rPr>
        <w:t>μ</w:t>
      </w:r>
      <w:r w:rsidR="00DA2B22" w:rsidRPr="00DA2B22">
        <w:rPr>
          <w:lang w:val="el-GR"/>
        </w:rPr>
        <w:t xml:space="preserve">ε βάση τις διατάξεις του άρθρου 57 του Ν. 4186/2013, την Υ.Α. αριθ. Φ1/192329/Β3, ΦΕΚ 3185/16-12-13 </w:t>
      </w:r>
      <w:proofErr w:type="spellStart"/>
      <w:r w:rsidR="00DA2B22" w:rsidRPr="00DA2B22">
        <w:rPr>
          <w:lang w:val="el-GR"/>
        </w:rPr>
        <w:t>τ.Β</w:t>
      </w:r>
      <w:proofErr w:type="spellEnd"/>
      <w:r w:rsidR="00DA2B22" w:rsidRPr="00DA2B22">
        <w:rPr>
          <w:lang w:val="el-GR"/>
        </w:rPr>
        <w:t xml:space="preserve"> ́, και σύμφωνα με τις διατάξεις των παρ. 4 και 5 του άρ.15 του Ν3404 (ΦΕΚ 260Α /2015)</w:t>
      </w:r>
      <w:r w:rsidR="00DA2B22">
        <w:rPr>
          <w:lang w:val="el-GR"/>
        </w:rPr>
        <w:t>,</w:t>
      </w:r>
      <w:r w:rsidR="00DA2B22" w:rsidRPr="00DA2B22">
        <w:rPr>
          <w:lang w:val="el-GR"/>
        </w:rPr>
        <w:t xml:space="preserve"> όπως αντικαταστάθηκαν από το άρθρο 74, παρ.3, του Ν4485/2017 (ΦΕΚ 114Α /2017)</w:t>
      </w:r>
      <w:r w:rsidR="00DA2B22">
        <w:rPr>
          <w:lang w:val="el-GR"/>
        </w:rPr>
        <w:t>,</w:t>
      </w:r>
      <w:r w:rsidR="00DA2B22" w:rsidRPr="00DA2B22">
        <w:rPr>
          <w:lang w:val="el-GR"/>
        </w:rPr>
        <w:t xml:space="preserve"> οι επιτυχόντες για κατάταξη στο Τμήμα με βάση την σειρά επιτυχίας και μέχρι κάλυψης του προβλεπόμενου ποσοστού είναι οι εξής: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2394"/>
      </w:tblGrid>
      <w:tr w:rsidR="00207843" w:rsidRPr="00207843" w14:paraId="3BCB863F" w14:textId="77777777" w:rsidTr="00207843">
        <w:trPr>
          <w:trHeight w:val="615"/>
          <w:jc w:val="center"/>
        </w:trPr>
        <w:tc>
          <w:tcPr>
            <w:tcW w:w="578" w:type="dxa"/>
            <w:shd w:val="clear" w:color="auto" w:fill="auto"/>
            <w:hideMark/>
          </w:tcPr>
          <w:p w14:paraId="19E15B94" w14:textId="77777777" w:rsidR="00207843" w:rsidRPr="00207843" w:rsidRDefault="00207843" w:rsidP="002230F6">
            <w:pPr>
              <w:rPr>
                <w:b/>
                <w:bCs/>
                <w:lang w:val="en-US"/>
              </w:rPr>
            </w:pPr>
            <w:r w:rsidRPr="00207843">
              <w:rPr>
                <w:b/>
                <w:bCs/>
              </w:rPr>
              <w:t>Α/Α</w:t>
            </w:r>
          </w:p>
        </w:tc>
        <w:tc>
          <w:tcPr>
            <w:tcW w:w="2394" w:type="dxa"/>
            <w:shd w:val="clear" w:color="auto" w:fill="auto"/>
            <w:hideMark/>
          </w:tcPr>
          <w:p w14:paraId="7582F3AF" w14:textId="77777777" w:rsidR="00207843" w:rsidRPr="00207843" w:rsidRDefault="00207843" w:rsidP="002230F6">
            <w:pPr>
              <w:rPr>
                <w:b/>
                <w:bCs/>
              </w:rPr>
            </w:pPr>
            <w:r w:rsidRPr="00207843">
              <w:rPr>
                <w:b/>
                <w:bCs/>
              </w:rPr>
              <w:t>ΑΡ. ΑΙΤΗΣΗΣ</w:t>
            </w:r>
          </w:p>
        </w:tc>
      </w:tr>
      <w:tr w:rsidR="00207843" w:rsidRPr="00207843" w14:paraId="668A1649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09E9FA87" w14:textId="77777777" w:rsidR="00207843" w:rsidRPr="00207843" w:rsidRDefault="00207843" w:rsidP="002230F6">
            <w:r w:rsidRPr="00207843"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623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353/15-11-2021</w:t>
            </w:r>
          </w:p>
        </w:tc>
      </w:tr>
      <w:tr w:rsidR="00207843" w:rsidRPr="00207843" w14:paraId="5DE880D8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5A85EC2C" w14:textId="77777777" w:rsidR="00207843" w:rsidRPr="00207843" w:rsidRDefault="00207843" w:rsidP="002230F6">
            <w:r w:rsidRPr="00207843"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546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326/09-11-2021</w:t>
            </w:r>
          </w:p>
        </w:tc>
      </w:tr>
      <w:tr w:rsidR="00207843" w:rsidRPr="00207843" w14:paraId="23D2EF75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3BA3C652" w14:textId="77777777" w:rsidR="00207843" w:rsidRPr="00207843" w:rsidRDefault="00207843" w:rsidP="002230F6">
            <w:r w:rsidRPr="00207843"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831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346/15-11-2021</w:t>
            </w:r>
          </w:p>
        </w:tc>
      </w:tr>
      <w:tr w:rsidR="00207843" w:rsidRPr="00207843" w14:paraId="06AC79CD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6E39230F" w14:textId="77777777" w:rsidR="00207843" w:rsidRPr="00207843" w:rsidRDefault="00207843" w:rsidP="002230F6">
            <w:r w:rsidRPr="00207843"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233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342/15-11-2021</w:t>
            </w:r>
          </w:p>
        </w:tc>
      </w:tr>
      <w:tr w:rsidR="00207843" w:rsidRPr="00207843" w14:paraId="0A6FD2B6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21C95496" w14:textId="77777777" w:rsidR="00207843" w:rsidRPr="00207843" w:rsidRDefault="00207843" w:rsidP="002230F6">
            <w:r w:rsidRPr="00207843"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14A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331/11-11-2022</w:t>
            </w:r>
          </w:p>
        </w:tc>
      </w:tr>
      <w:tr w:rsidR="00207843" w:rsidRPr="00207843" w14:paraId="763E0A8E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7EF346E3" w14:textId="77777777" w:rsidR="00207843" w:rsidRPr="00207843" w:rsidRDefault="00207843" w:rsidP="002230F6">
            <w:r w:rsidRPr="00207843">
              <w:t>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A33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351/15-11-2021</w:t>
            </w:r>
          </w:p>
        </w:tc>
      </w:tr>
      <w:tr w:rsidR="00207843" w:rsidRPr="00207843" w14:paraId="0BB708C2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4527D63B" w14:textId="77777777" w:rsidR="00207843" w:rsidRPr="00207843" w:rsidRDefault="00207843" w:rsidP="002230F6">
            <w:r w:rsidRPr="00207843"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DF6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343/15-11-2021</w:t>
            </w:r>
          </w:p>
        </w:tc>
      </w:tr>
      <w:tr w:rsidR="00207843" w:rsidRPr="00207843" w14:paraId="214B352C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07D7AB69" w14:textId="77777777" w:rsidR="00207843" w:rsidRPr="00207843" w:rsidRDefault="00207843" w:rsidP="002230F6">
            <w:r w:rsidRPr="00207843">
              <w:t>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FB5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327/10-11-2021</w:t>
            </w:r>
          </w:p>
        </w:tc>
      </w:tr>
      <w:tr w:rsidR="00207843" w:rsidRPr="00207843" w14:paraId="0450B6F9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5D439A8C" w14:textId="77777777" w:rsidR="00207843" w:rsidRPr="00207843" w:rsidRDefault="00207843" w:rsidP="002230F6">
            <w:r w:rsidRPr="00207843"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43B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339/15-11-2022</w:t>
            </w:r>
          </w:p>
        </w:tc>
      </w:tr>
      <w:tr w:rsidR="00207843" w:rsidRPr="00207843" w14:paraId="6958C8A8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27881007" w14:textId="77777777" w:rsidR="00207843" w:rsidRPr="00207843" w:rsidRDefault="00207843" w:rsidP="002230F6">
            <w:r w:rsidRPr="00207843">
              <w:t>10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E68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355/16-11-2021</w:t>
            </w:r>
          </w:p>
        </w:tc>
      </w:tr>
      <w:tr w:rsidR="00207843" w:rsidRPr="00207843" w14:paraId="17486CA1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0E16BCCF" w14:textId="77777777" w:rsidR="00207843" w:rsidRPr="00207843" w:rsidRDefault="00207843" w:rsidP="002230F6">
            <w:r w:rsidRPr="00207843"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AA2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338/15-11-2022</w:t>
            </w:r>
          </w:p>
        </w:tc>
      </w:tr>
      <w:tr w:rsidR="00207843" w:rsidRPr="00207843" w14:paraId="25A63A0E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507C23AB" w14:textId="77777777" w:rsidR="00207843" w:rsidRPr="00207843" w:rsidRDefault="00207843" w:rsidP="002230F6">
            <w:r w:rsidRPr="00207843"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664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323/09-11-2021</w:t>
            </w:r>
          </w:p>
        </w:tc>
      </w:tr>
      <w:tr w:rsidR="00207843" w:rsidRPr="00207843" w14:paraId="6DE0DD37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750DE8C0" w14:textId="77777777" w:rsidR="00207843" w:rsidRPr="00207843" w:rsidRDefault="00207843" w:rsidP="002230F6">
            <w:r w:rsidRPr="00207843">
              <w:t>13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A66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349/15-11-2021</w:t>
            </w:r>
          </w:p>
        </w:tc>
      </w:tr>
      <w:tr w:rsidR="00207843" w:rsidRPr="00207843" w14:paraId="3D76ABBE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66936FBA" w14:textId="77777777" w:rsidR="00207843" w:rsidRPr="00207843" w:rsidRDefault="00207843" w:rsidP="002230F6">
            <w:r w:rsidRPr="00207843">
              <w:t>14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060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344/15-11-2021</w:t>
            </w:r>
          </w:p>
        </w:tc>
      </w:tr>
      <w:tr w:rsidR="00207843" w:rsidRPr="00207843" w14:paraId="0462808B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0CA75BD6" w14:textId="77777777" w:rsidR="00207843" w:rsidRPr="00207843" w:rsidRDefault="00207843" w:rsidP="002230F6">
            <w:r w:rsidRPr="00207843">
              <w:t>15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2FB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340/15-11-2021</w:t>
            </w:r>
          </w:p>
        </w:tc>
      </w:tr>
      <w:tr w:rsidR="00207843" w:rsidRPr="00207843" w14:paraId="67C3D41B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51EA014D" w14:textId="77777777" w:rsidR="00207843" w:rsidRPr="00207843" w:rsidRDefault="00207843" w:rsidP="002230F6">
            <w:r w:rsidRPr="00207843">
              <w:t>16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8A4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350/15-11-2021</w:t>
            </w:r>
          </w:p>
        </w:tc>
      </w:tr>
      <w:tr w:rsidR="00207843" w:rsidRPr="00207843" w14:paraId="0990EFDB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5EAD096A" w14:textId="77777777" w:rsidR="00207843" w:rsidRPr="00207843" w:rsidRDefault="00207843" w:rsidP="002230F6">
            <w:r w:rsidRPr="00207843">
              <w:t>17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025" w14:textId="77777777" w:rsidR="00207843" w:rsidRPr="00207843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322/09-11-2021</w:t>
            </w:r>
          </w:p>
        </w:tc>
      </w:tr>
      <w:tr w:rsidR="00207843" w:rsidRPr="003F0AD0" w14:paraId="5D38FC04" w14:textId="77777777" w:rsidTr="00207843">
        <w:trPr>
          <w:trHeight w:val="375"/>
          <w:jc w:val="center"/>
        </w:trPr>
        <w:tc>
          <w:tcPr>
            <w:tcW w:w="578" w:type="dxa"/>
            <w:shd w:val="clear" w:color="auto" w:fill="auto"/>
            <w:noWrap/>
            <w:hideMark/>
          </w:tcPr>
          <w:p w14:paraId="184E51D1" w14:textId="77777777" w:rsidR="00207843" w:rsidRPr="00207843" w:rsidRDefault="00207843" w:rsidP="002230F6">
            <w:r w:rsidRPr="00207843">
              <w:t>18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DAE" w14:textId="77777777" w:rsidR="00207843" w:rsidRPr="006441AE" w:rsidRDefault="00207843" w:rsidP="002230F6">
            <w:r w:rsidRPr="00207843">
              <w:rPr>
                <w:rFonts w:ascii="Calibri" w:hAnsi="Calibri" w:cs="Calibri"/>
                <w:color w:val="000000"/>
                <w:sz w:val="28"/>
                <w:szCs w:val="28"/>
              </w:rPr>
              <w:t>341/15-11-2021</w:t>
            </w:r>
          </w:p>
        </w:tc>
      </w:tr>
    </w:tbl>
    <w:p w14:paraId="4C3F6C88" w14:textId="77777777" w:rsidR="003F0AD0" w:rsidRDefault="003F0AD0" w:rsidP="001D171B">
      <w:pPr>
        <w:rPr>
          <w:lang w:val="el-GR"/>
        </w:rPr>
      </w:pPr>
    </w:p>
    <w:p w14:paraId="0D55BD8C" w14:textId="60FBF916" w:rsidR="007F3EF5" w:rsidRDefault="00E76E6A" w:rsidP="007F3EF5">
      <w:pPr>
        <w:spacing w:line="240" w:lineRule="auto"/>
        <w:rPr>
          <w:lang w:val="el-GR"/>
        </w:rPr>
      </w:pPr>
      <w:r>
        <w:rPr>
          <w:lang w:val="el-GR"/>
        </w:rPr>
        <w:t>Οι εγγραφές θα πραγματοποιηθούν</w:t>
      </w:r>
      <w:r w:rsidR="007F3EF5">
        <w:rPr>
          <w:lang w:val="el-GR"/>
        </w:rPr>
        <w:t xml:space="preserve"> από 14-02-2022 έως και 17-02-2022 αυτοπροσώπως</w:t>
      </w:r>
      <w:r w:rsidR="00992554">
        <w:rPr>
          <w:lang w:val="el-GR"/>
        </w:rPr>
        <w:t xml:space="preserve"> 11:00-13:00</w:t>
      </w:r>
      <w:r w:rsidR="007F3EF5">
        <w:rPr>
          <w:lang w:val="el-GR"/>
        </w:rPr>
        <w:t xml:space="preserve"> ή με ταχυδρομική αποστολή στη διεύθυνση:</w:t>
      </w:r>
    </w:p>
    <w:p w14:paraId="0568C054" w14:textId="0E23C553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Πανεπιστήμιο Δυτικής Μακεδονίας</w:t>
      </w:r>
    </w:p>
    <w:p w14:paraId="1EA6FC0F" w14:textId="77777777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ΣΧΟΛΗ ΕΠΙΣΤΗΜΩΝ ΥΓΕΙΑΣ</w:t>
      </w:r>
    </w:p>
    <w:p w14:paraId="07207F01" w14:textId="77777777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Τμήμα Μαιευτικής</w:t>
      </w:r>
    </w:p>
    <w:p w14:paraId="04B4FBA5" w14:textId="77777777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Περιοχή ΚΕΠΤΣΕ</w:t>
      </w:r>
    </w:p>
    <w:p w14:paraId="2E2697D9" w14:textId="77777777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Τ.Κ.50200</w:t>
      </w:r>
    </w:p>
    <w:p w14:paraId="199C2E6F" w14:textId="77777777" w:rsidR="007F3EF5" w:rsidRPr="009A0F29" w:rsidRDefault="007F3EF5" w:rsidP="007F3EF5">
      <w:pPr>
        <w:spacing w:line="240" w:lineRule="auto"/>
        <w:rPr>
          <w:lang w:val="el-GR"/>
        </w:rPr>
      </w:pPr>
      <w:r w:rsidRPr="009A0F29">
        <w:rPr>
          <w:lang w:val="el-GR"/>
        </w:rPr>
        <w:t>Πτολεμαΐδα</w:t>
      </w:r>
    </w:p>
    <w:p w14:paraId="049FED43" w14:textId="77777777" w:rsidR="007F3EF5" w:rsidRDefault="007F3EF5" w:rsidP="009A0F29">
      <w:pPr>
        <w:spacing w:line="240" w:lineRule="auto"/>
        <w:rPr>
          <w:lang w:val="el-GR"/>
        </w:rPr>
      </w:pPr>
    </w:p>
    <w:p w14:paraId="14E3C3A3" w14:textId="16A2F50F" w:rsidR="009A0F29" w:rsidRDefault="00E76E6A" w:rsidP="009A0F29">
      <w:pPr>
        <w:spacing w:line="240" w:lineRule="auto"/>
        <w:rPr>
          <w:lang w:val="el-GR"/>
        </w:rPr>
      </w:pPr>
      <w:r>
        <w:rPr>
          <w:lang w:val="el-GR"/>
        </w:rPr>
        <w:t xml:space="preserve">Απαραίτητα Δικαιολογητικά: </w:t>
      </w:r>
    </w:p>
    <w:p w14:paraId="07B30F2A" w14:textId="6739E05B" w:rsidR="00E76E6A" w:rsidRDefault="00E76E6A" w:rsidP="00E76E6A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Αίτηση εγγραφής</w:t>
      </w:r>
      <w:r w:rsidR="007F3EF5">
        <w:rPr>
          <w:lang w:val="el-GR"/>
        </w:rPr>
        <w:t xml:space="preserve"> (υπογεγραμμένη)</w:t>
      </w:r>
    </w:p>
    <w:p w14:paraId="117CBCCA" w14:textId="38D0117B" w:rsidR="00E76E6A" w:rsidRDefault="00E76E6A" w:rsidP="00E76E6A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Φωτοτυπία Αστυνομικής Ταυτότητας</w:t>
      </w:r>
      <w:r w:rsidR="009F0AA3" w:rsidRPr="009F0AA3">
        <w:rPr>
          <w:lang w:val="el-GR"/>
        </w:rPr>
        <w:t>/</w:t>
      </w:r>
      <w:r w:rsidR="009F0AA3">
        <w:rPr>
          <w:lang w:val="el-GR"/>
        </w:rPr>
        <w:t xml:space="preserve"> Διαβατηρίου (σε ισχύ)</w:t>
      </w:r>
    </w:p>
    <w:p w14:paraId="4A099430" w14:textId="213B6C89" w:rsidR="00E76E6A" w:rsidRDefault="00E76E6A" w:rsidP="00E76E6A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Μία μικρή φωτο</w:t>
      </w:r>
      <w:r w:rsidR="007F3EF5">
        <w:rPr>
          <w:lang w:val="el-GR"/>
        </w:rPr>
        <w:t>γραφ</w:t>
      </w:r>
      <w:r>
        <w:rPr>
          <w:lang w:val="el-GR"/>
        </w:rPr>
        <w:t>ία (τύπου ταυτότητας)</w:t>
      </w:r>
    </w:p>
    <w:p w14:paraId="7FBF76DE" w14:textId="210206D4" w:rsidR="009F0AA3" w:rsidRDefault="009F0AA3" w:rsidP="00E76E6A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Υπεύθυνη Δήλωση με το γνήσιο της υπογραφής</w:t>
      </w:r>
      <w:r w:rsidR="00453973">
        <w:rPr>
          <w:lang w:val="el-GR"/>
        </w:rPr>
        <w:t xml:space="preserve"> </w:t>
      </w:r>
      <w:r w:rsidR="006D49D6">
        <w:rPr>
          <w:lang w:val="el-GR"/>
        </w:rPr>
        <w:t>(μέσω</w:t>
      </w:r>
      <w:r w:rsidR="006D49D6" w:rsidRPr="006D49D6">
        <w:rPr>
          <w:lang w:val="el-GR"/>
        </w:rPr>
        <w:t xml:space="preserve"> </w:t>
      </w:r>
      <w:r w:rsidR="006D49D6">
        <w:rPr>
          <w:lang w:val="en-US"/>
        </w:rPr>
        <w:t>gov</w:t>
      </w:r>
      <w:r w:rsidR="006D49D6" w:rsidRPr="006D49D6">
        <w:rPr>
          <w:lang w:val="el-GR"/>
        </w:rPr>
        <w:t>.</w:t>
      </w:r>
      <w:r w:rsidR="006D49D6">
        <w:rPr>
          <w:lang w:val="en-US"/>
        </w:rPr>
        <w:t>gr</w:t>
      </w:r>
      <w:r w:rsidR="006D49D6" w:rsidRPr="006D49D6">
        <w:rPr>
          <w:lang w:val="el-GR"/>
        </w:rPr>
        <w:t>)</w:t>
      </w:r>
      <w:r w:rsidR="006D49D6">
        <w:rPr>
          <w:lang w:val="el-GR"/>
        </w:rPr>
        <w:t xml:space="preserve"> ,</w:t>
      </w:r>
      <w:r>
        <w:rPr>
          <w:lang w:val="el-GR"/>
        </w:rPr>
        <w:t xml:space="preserve"> όπου θα δηλώνετε</w:t>
      </w:r>
      <w:r w:rsidR="00453973">
        <w:rPr>
          <w:lang w:val="el-GR"/>
        </w:rPr>
        <w:t xml:space="preserve"> ότι</w:t>
      </w:r>
      <w:r>
        <w:rPr>
          <w:lang w:val="el-GR"/>
        </w:rPr>
        <w:t xml:space="preserve"> «δεν είμαι </w:t>
      </w:r>
      <w:r w:rsidR="006D49D6">
        <w:rPr>
          <w:lang w:val="el-GR"/>
        </w:rPr>
        <w:t>εγγεγραμμένος</w:t>
      </w:r>
      <w:r>
        <w:rPr>
          <w:lang w:val="el-GR"/>
        </w:rPr>
        <w:t xml:space="preserve">/-η σε άλλο Τμήμα ή Σχολή της </w:t>
      </w:r>
      <w:r w:rsidR="006D49D6">
        <w:rPr>
          <w:lang w:val="el-GR"/>
        </w:rPr>
        <w:t xml:space="preserve">Τριτοβάθμιας Εκπαίδευσης και παρακαλώ να με εγγράψετε στο Τμήμα Μαιευτικής του Πανεπιστημίου Δυτικής Μακεδονίας. </w:t>
      </w:r>
    </w:p>
    <w:p w14:paraId="49633116" w14:textId="77777777" w:rsidR="007F3EF5" w:rsidRPr="00E76E6A" w:rsidRDefault="007F3EF5" w:rsidP="00E76E6A">
      <w:pPr>
        <w:spacing w:line="240" w:lineRule="auto"/>
        <w:ind w:left="360"/>
        <w:rPr>
          <w:lang w:val="el-GR"/>
        </w:rPr>
      </w:pPr>
    </w:p>
    <w:p w14:paraId="05D66EE7" w14:textId="77777777" w:rsidR="009A0F29" w:rsidRPr="009A0F29" w:rsidRDefault="009A0F29" w:rsidP="009A0F29">
      <w:pPr>
        <w:rPr>
          <w:lang w:val="el-GR"/>
        </w:rPr>
      </w:pPr>
    </w:p>
    <w:p w14:paraId="5D0ECA5D" w14:textId="1CB66368" w:rsidR="00DA2B22" w:rsidRPr="001D171B" w:rsidRDefault="00DA2B22" w:rsidP="001D171B">
      <w:pPr>
        <w:rPr>
          <w:lang w:val="el-GR"/>
        </w:rPr>
      </w:pPr>
    </w:p>
    <w:sectPr w:rsidR="00DA2B22" w:rsidRPr="001D17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431" w14:textId="77777777" w:rsidR="0028161D" w:rsidRDefault="0028161D" w:rsidP="003F0AD0">
      <w:pPr>
        <w:spacing w:after="0" w:line="240" w:lineRule="auto"/>
      </w:pPr>
      <w:r>
        <w:separator/>
      </w:r>
    </w:p>
  </w:endnote>
  <w:endnote w:type="continuationSeparator" w:id="0">
    <w:p w14:paraId="6D2BED03" w14:textId="77777777" w:rsidR="0028161D" w:rsidRDefault="0028161D" w:rsidP="003F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D7E9" w14:textId="77777777" w:rsidR="0028161D" w:rsidRDefault="0028161D" w:rsidP="003F0AD0">
      <w:pPr>
        <w:spacing w:after="0" w:line="240" w:lineRule="auto"/>
      </w:pPr>
      <w:r>
        <w:separator/>
      </w:r>
    </w:p>
  </w:footnote>
  <w:footnote w:type="continuationSeparator" w:id="0">
    <w:p w14:paraId="082D2121" w14:textId="77777777" w:rsidR="0028161D" w:rsidRDefault="0028161D" w:rsidP="003F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5574"/>
    <w:multiLevelType w:val="hybridMultilevel"/>
    <w:tmpl w:val="872AC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1B"/>
    <w:rsid w:val="00020094"/>
    <w:rsid w:val="001479B6"/>
    <w:rsid w:val="001517F9"/>
    <w:rsid w:val="001D171B"/>
    <w:rsid w:val="00207843"/>
    <w:rsid w:val="0028161D"/>
    <w:rsid w:val="00356D99"/>
    <w:rsid w:val="003F0AD0"/>
    <w:rsid w:val="00453973"/>
    <w:rsid w:val="005121F2"/>
    <w:rsid w:val="006D49D6"/>
    <w:rsid w:val="007B6E8C"/>
    <w:rsid w:val="007F3EF5"/>
    <w:rsid w:val="00992554"/>
    <w:rsid w:val="009A0F29"/>
    <w:rsid w:val="009F0AA3"/>
    <w:rsid w:val="00D34AE5"/>
    <w:rsid w:val="00DA2B22"/>
    <w:rsid w:val="00E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B46"/>
  <w15:chartTrackingRefBased/>
  <w15:docId w15:val="{9235A19B-6643-428E-A0A3-E640382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1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171B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1D171B"/>
    <w:rPr>
      <w:b/>
      <w:bCs/>
    </w:rPr>
  </w:style>
  <w:style w:type="paragraph" w:styleId="a4">
    <w:name w:val="header"/>
    <w:basedOn w:val="a"/>
    <w:link w:val="Char"/>
    <w:uiPriority w:val="99"/>
    <w:unhideWhenUsed/>
    <w:rsid w:val="003F0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0AD0"/>
    <w:rPr>
      <w:lang w:val="en-GB"/>
    </w:rPr>
  </w:style>
  <w:style w:type="paragraph" w:styleId="a5">
    <w:name w:val="footer"/>
    <w:basedOn w:val="a"/>
    <w:link w:val="Char0"/>
    <w:uiPriority w:val="99"/>
    <w:unhideWhenUsed/>
    <w:rsid w:val="003F0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0AD0"/>
    <w:rPr>
      <w:lang w:val="en-GB"/>
    </w:rPr>
  </w:style>
  <w:style w:type="table" w:styleId="a6">
    <w:name w:val="Table Grid"/>
    <w:basedOn w:val="a1"/>
    <w:uiPriority w:val="39"/>
    <w:rsid w:val="003F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abachtsevani@ms.uowm.gr</dc:creator>
  <cp:keywords/>
  <dc:description/>
  <cp:lastModifiedBy>abachtsevani@ms.uowm.gr</cp:lastModifiedBy>
  <cp:revision>2</cp:revision>
  <dcterms:created xsi:type="dcterms:W3CDTF">2022-02-14T07:13:00Z</dcterms:created>
  <dcterms:modified xsi:type="dcterms:W3CDTF">2022-02-14T07:13:00Z</dcterms:modified>
</cp:coreProperties>
</file>