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6F0" w14:textId="1F1C50CA" w:rsidR="0053434A" w:rsidRPr="00104D51" w:rsidRDefault="003712BE">
      <w:pPr>
        <w:rPr>
          <w:rFonts w:asciiTheme="minorHAnsi" w:hAnsiTheme="minorHAnsi" w:cstheme="minorHAnsi"/>
        </w:rPr>
      </w:pPr>
      <w:r w:rsidRPr="00EF61A7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5BC7E7" wp14:editId="261C8BE5">
                <wp:simplePos x="0" y="0"/>
                <wp:positionH relativeFrom="margin">
                  <wp:posOffset>914400</wp:posOffset>
                </wp:positionH>
                <wp:positionV relativeFrom="paragraph">
                  <wp:posOffset>156845</wp:posOffset>
                </wp:positionV>
                <wp:extent cx="2781300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5330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45C906F8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4C1D2A37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ΤΜΗΜΑ ΜΑΙΕΥΤΙΚΗΣ</w:t>
                            </w:r>
                          </w:p>
                          <w:p w14:paraId="15E95CD2" w14:textId="7262982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Διεύθυνση: Περιοχή ΚΕΠΤΣΕ, Τ.Κ. 50200 ΠΤΟΛΕΜΑ</w:t>
                            </w:r>
                            <w:r w:rsidR="00A2580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Ϊ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ΔΑ</w:t>
                            </w:r>
                          </w:p>
                          <w:p w14:paraId="349A99CA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2A0AA863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3712B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URL: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3712B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C7E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in;margin-top:12.35pt;width:219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" stroked="f" strokecolor="#365f91" strokeweight="1.5pt">
                <v:textbox>
                  <w:txbxContent>
                    <w:p w14:paraId="09095330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ΠΑΝΕΠΙΣΤΗΜΙΟ ΔΥΤΙΚΗΣ ΜΑΚΕΔΟΝΙΑΣ</w:t>
                      </w:r>
                    </w:p>
                    <w:p w14:paraId="45C906F8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ΣΧΟΛΗ ΕΠΙΣΤΗΜΩΝ ΥΓΕΙΑΣ</w:t>
                      </w:r>
                    </w:p>
                    <w:p w14:paraId="4C1D2A37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ΤΜΗΜΑ ΜΑΙΕΥΤΙΚΗΣ</w:t>
                      </w:r>
                    </w:p>
                    <w:p w14:paraId="15E95CD2" w14:textId="7262982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Διεύθυνση: Περιοχή ΚΕΠΤΣΕ, Τ.Κ. 50200 ΠΤΟΛΕΜΑ</w:t>
                      </w:r>
                      <w:r w:rsidR="00A2580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Ϊ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ΔΑ</w:t>
                      </w:r>
                    </w:p>
                    <w:p w14:paraId="349A99CA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2A0AA863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3712B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3712BE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URL: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9" w:history="1">
                        <w:r w:rsidRPr="003712B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8E0B6" w14:textId="76D9DDBB" w:rsidR="00446D6E" w:rsidRPr="00104D51" w:rsidRDefault="003712BE" w:rsidP="00446D6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noProof/>
          <w:sz w:val="20"/>
        </w:rPr>
      </w:pPr>
      <w:r w:rsidRPr="003F3B8F">
        <w:rPr>
          <w:b/>
          <w:noProof/>
        </w:rPr>
        <w:drawing>
          <wp:inline distT="0" distB="0" distL="0" distR="0" wp14:anchorId="2F620E7C" wp14:editId="5FD28303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noProof/>
          <w:sz w:val="20"/>
        </w:rPr>
        <w:t xml:space="preserve"> </w:t>
      </w:r>
    </w:p>
    <w:p w14:paraId="4B0F2A48" w14:textId="38D15F26" w:rsidR="009977F0" w:rsidRPr="007C1EBC" w:rsidRDefault="009977F0" w:rsidP="007C1E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72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75"/>
      </w:tblGrid>
      <w:tr w:rsidR="00446D6E" w:rsidRPr="007C1EBC" w14:paraId="767AE19C" w14:textId="77777777">
        <w:trPr>
          <w:trHeight w:val="9420"/>
        </w:trPr>
        <w:tc>
          <w:tcPr>
            <w:tcW w:w="4536" w:type="dxa"/>
            <w:vAlign w:val="center"/>
          </w:tcPr>
          <w:p w14:paraId="772F62C9" w14:textId="4EDC1938" w:rsidR="00446D6E" w:rsidRPr="00FA4F7B" w:rsidRDefault="00446D6E" w:rsidP="00FA4F7B">
            <w:pPr>
              <w:pStyle w:val="Heading3"/>
              <w:jc w:val="center"/>
              <w:rPr>
                <w:rFonts w:asciiTheme="minorHAnsi" w:hAnsiTheme="minorHAnsi" w:cstheme="minorHAnsi"/>
                <w:sz w:val="32"/>
                <w:szCs w:val="32"/>
                <w:u w:val="double"/>
              </w:rPr>
            </w:pPr>
            <w:r w:rsidRPr="00FA4F7B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ΑΙΤΗΣΗ</w:t>
            </w:r>
          </w:p>
          <w:p w14:paraId="6FEDB822" w14:textId="77777777" w:rsidR="00446D6E" w:rsidRPr="007C1EBC" w:rsidRDefault="00446D6E" w:rsidP="00FA4F7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DE35F" w14:textId="73B20A1F" w:rsidR="00446D6E" w:rsidRPr="007C1EBC" w:rsidRDefault="00446D6E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ΕΠΩΝΥΜΟ: 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  <w:p w14:paraId="48C86018" w14:textId="6B786F5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ΟΝΟΜΑ: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4A1B557B" w14:textId="3BB00068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ΠΑΤΡΟΣ: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61B2C84D" w14:textId="76D5EF5D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ΜΗΤΡΟΣ: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34068E3C" w14:textId="3554BF09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ΑΡ.ΑΣΤ.ΤΑΥΤ.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/ ΔΙΑΒΑΤ.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35D6D8D0" w14:textId="6CA87600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0E487C35" w14:textId="5BDFB7B6" w:rsidR="00446D6E" w:rsidRPr="00104D51" w:rsidRDefault="00733455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ΠΕΡΙΟΧΗ</w:t>
            </w:r>
            <w:r w:rsidR="00446D6E" w:rsidRPr="00104D51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0DD1AC2A" w14:textId="2CAC9E41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Τ.Κ.: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14:paraId="3FC66F7F" w14:textId="55E8C64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AB0235E" w14:textId="7589DFE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ΚΙΝΗΤΟ: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249AAE3" w14:textId="3BCEB083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EB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C1EBC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56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365607" w:rsidRPr="00104D51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</w:p>
          <w:p w14:paraId="3EFC1B15" w14:textId="5E10A364" w:rsidR="006000B4" w:rsidRPr="006000B4" w:rsidRDefault="006000B4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Μ.: 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7C1E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0D4CEB7A" w14:textId="3DAF2A57" w:rsidR="00446D6E" w:rsidRDefault="006000B4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Ακαδημαϊκό Έτος Εισαγωγής: ………….………...…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2CA5FB1F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459DD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98BF4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0CD73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3DB24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8861F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870C6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91473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ACFE0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F1018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AC365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F0EE6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E80F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40281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B6518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C61D8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C36EF" w14:textId="77777777" w:rsidR="008832DB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F4DFE" w14:textId="0D4719A3" w:rsidR="008832DB" w:rsidRPr="00104D51" w:rsidRDefault="008832DB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5" w:type="dxa"/>
          </w:tcPr>
          <w:p w14:paraId="1825F207" w14:textId="55A0846A" w:rsidR="00446D6E" w:rsidRPr="006000B4" w:rsidRDefault="00303D86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80CC25" wp14:editId="222AE677">
                      <wp:simplePos x="0" y="0"/>
                      <wp:positionH relativeFrom="margin">
                        <wp:posOffset>-3249295</wp:posOffset>
                      </wp:positionH>
                      <wp:positionV relativeFrom="paragraph">
                        <wp:posOffset>11430</wp:posOffset>
                      </wp:positionV>
                      <wp:extent cx="6858000" cy="9525"/>
                      <wp:effectExtent l="0" t="0" r="19050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EF5CA3E" id="Ευθεία γραμμή σύνδεσης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5.85pt,.9pt" to="28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" strokecolor="#5b9bd5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46D6E" w:rsidRPr="006000B4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  <w:r w:rsidR="00356840"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D6E" w:rsidRPr="006000B4">
              <w:rPr>
                <w:rFonts w:asciiTheme="minorHAnsi" w:hAnsiTheme="minorHAnsi" w:cstheme="minorHAnsi"/>
                <w:sz w:val="22"/>
                <w:szCs w:val="22"/>
              </w:rPr>
              <w:t>ΠΑΝΕΠΙΣΤΗΜΙΟ ΔΥΤΙΚΗΣ</w:t>
            </w:r>
            <w:r w:rsidR="00356840"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D6E" w:rsidRPr="006000B4">
              <w:rPr>
                <w:rFonts w:asciiTheme="minorHAnsi" w:hAnsiTheme="minorHAnsi" w:cstheme="minorHAnsi"/>
                <w:sz w:val="22"/>
                <w:szCs w:val="22"/>
              </w:rPr>
              <w:t>ΜΑΚΕΔΟΝΙΑΣ</w:t>
            </w:r>
          </w:p>
          <w:p w14:paraId="71CB8C00" w14:textId="77777777" w:rsidR="00356840" w:rsidRPr="006000B4" w:rsidRDefault="00356840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446D6E" w:rsidRPr="006000B4">
              <w:rPr>
                <w:rFonts w:asciiTheme="minorHAnsi" w:hAnsiTheme="minorHAnsi" w:cstheme="minorHAnsi"/>
                <w:sz w:val="22"/>
                <w:szCs w:val="22"/>
              </w:rPr>
              <w:t>ΣΧΟΛΗ ΕΠΙΣΤ</w:t>
            </w:r>
            <w:r w:rsidR="00C06A28" w:rsidRPr="006000B4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446D6E"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ΜΩΝ ΥΓΕΙΑΣ </w:t>
            </w:r>
          </w:p>
          <w:p w14:paraId="03E6F220" w14:textId="4680AC4B" w:rsidR="00446D6E" w:rsidRPr="006000B4" w:rsidRDefault="00356840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446D6E"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ΤΜΗΜΑ </w:t>
            </w:r>
            <w:r w:rsidR="00111702" w:rsidRPr="006000B4">
              <w:rPr>
                <w:rFonts w:asciiTheme="minorHAnsi" w:hAnsiTheme="minorHAnsi" w:cstheme="minorHAnsi"/>
                <w:sz w:val="22"/>
                <w:szCs w:val="22"/>
              </w:rPr>
              <w:t>ΜΑΙΕΥΤΙΚΗΣ</w:t>
            </w:r>
          </w:p>
          <w:p w14:paraId="12263470" w14:textId="5C3F41F1" w:rsidR="006000B4" w:rsidRPr="007C1EBC" w:rsidRDefault="008832DB" w:rsidP="007C1EB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1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Παρακαλώ να εγκρίνετε το αίτημά μου για ένταξη στο</w:t>
            </w:r>
            <w:r w:rsidRPr="007C1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C1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πρόγραμμα μερικής φοίτησης.</w:t>
            </w:r>
            <w:r w:rsidR="006000B4" w:rsidRPr="007C1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Ανήκω στην</w:t>
            </w:r>
            <w:r w:rsidRPr="007C1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000B4" w:rsidRPr="007C1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Κατηγορία:</w:t>
            </w:r>
          </w:p>
          <w:p w14:paraId="397C98E4" w14:textId="57539FB9" w:rsidR="006000B4" w:rsidRPr="006000B4" w:rsidRDefault="006000B4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26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1E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C1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φοιτητές που αποδεδειγμένα εργάζονται τουλάχιστον είκοσι (20) ώρες την εβδομάδα</w:t>
            </w:r>
          </w:p>
          <w:p w14:paraId="382F5B80" w14:textId="0BD60A15" w:rsidR="006000B4" w:rsidRPr="007C1EBC" w:rsidRDefault="006000B4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E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φοιτητές με αναπηρία και ειδικές εκπαιδευτικές ανάγκες </w:t>
            </w:r>
          </w:p>
          <w:p w14:paraId="163D954D" w14:textId="3C99AEA6" w:rsidR="006000B4" w:rsidRPr="007C1EBC" w:rsidRDefault="006000B4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E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οι φοιτητές που είναι παράλληλα αθλητές και κατά τη διάρκεια των σπουδών τους ανήκουν σε αθλητικά σωματεία εγγεγραμμένα στο ηλεκτρονικό μητρώο αθλητικών σωματείων, που τηρείται στη Γενική Γραμματεία Αθλητισμού, υπό τ</w:t>
            </w:r>
            <w:r w:rsidRPr="007C1EBC">
              <w:rPr>
                <w:rFonts w:asciiTheme="minorHAnsi" w:hAnsiTheme="minorHAnsi" w:cstheme="minorHAnsi"/>
                <w:sz w:val="22"/>
                <w:szCs w:val="22"/>
              </w:rPr>
              <w:t xml:space="preserve">ην 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προϋπ</w:t>
            </w:r>
            <w:r w:rsidRPr="007C1EBC">
              <w:rPr>
                <w:rFonts w:asciiTheme="minorHAnsi" w:hAnsiTheme="minorHAnsi" w:cstheme="minorHAnsi"/>
                <w:sz w:val="22"/>
                <w:szCs w:val="22"/>
              </w:rPr>
              <w:t>όθεση ότι γ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ια όσα έτη καταλαμβάνουν διάκριση 1ης έως και 8ης θέσης σε πανελλήνια πρωταθλήματα ατομικών αθλημάτων με συμμετοχή τουλάχιστον δώδεκα (12) αθλητών και οκτώ (8) σωματείων ή αγωνίζονται σε ομάδες των δύο (2) ανώτερων κατηγοριών σε ομαδικά αθλήματα ή συμμετέχουν ως μέλη εθνικών ομάδων σε πανευρωπαϊκά</w:t>
            </w:r>
            <w:r w:rsidRPr="007C1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πρωταθλήματα, παγκόσμια πρωταθλήματα ή άλλες διεθνείς διοργανώσεις υπό την Ελληνική Ολυμπιακή Επιτροπή</w:t>
            </w:r>
          </w:p>
          <w:p w14:paraId="296E9AC9" w14:textId="77777777" w:rsidR="006000B4" w:rsidRPr="006000B4" w:rsidRDefault="006000B4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A05F8" w14:textId="5EB66495" w:rsidR="008832DB" w:rsidRPr="00AC100A" w:rsidRDefault="008832DB" w:rsidP="007C1EB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Συνημμένα καταθέτω:</w:t>
            </w:r>
          </w:p>
          <w:p w14:paraId="64327F7D" w14:textId="6ECDD8FD" w:rsidR="008832DB" w:rsidRPr="006000B4" w:rsidRDefault="00AC100A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19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94" w:rsidRPr="007C1E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32DB"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Β</w:t>
            </w:r>
            <w:r w:rsidR="008832DB" w:rsidRPr="006000B4">
              <w:rPr>
                <w:rFonts w:asciiTheme="minorHAnsi" w:hAnsiTheme="minorHAnsi" w:cstheme="minorHAnsi"/>
                <w:sz w:val="22"/>
                <w:szCs w:val="22"/>
              </w:rPr>
              <w:t>εβαίωση από τον εργοδότη μου ότι εργάζομαι</w:t>
            </w:r>
          </w:p>
          <w:p w14:paraId="0051CF42" w14:textId="77777777" w:rsidR="008832DB" w:rsidRPr="006000B4" w:rsidRDefault="008832DB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τουλάχιστον 20 ώρες/εβδομάδα</w:t>
            </w:r>
          </w:p>
          <w:p w14:paraId="3DD4CB83" w14:textId="736DF43A" w:rsidR="007A671D" w:rsidRPr="006000B4" w:rsidRDefault="00AC100A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21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94" w:rsidRPr="007C1E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32DB"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Ένσημα</w:t>
            </w:r>
            <w:r w:rsidR="006000B4" w:rsidRPr="007C1EB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000B4" w:rsidRPr="006000B4">
              <w:rPr>
                <w:rFonts w:asciiTheme="minorHAnsi" w:hAnsiTheme="minorHAnsi" w:cstheme="minorHAnsi"/>
                <w:sz w:val="22"/>
                <w:szCs w:val="22"/>
              </w:rPr>
              <w:t>*Μόνο εφόσον πρόκειται για ιδιωτική επιχείρηση</w:t>
            </w:r>
            <w:r w:rsidR="006000B4" w:rsidRPr="007C1E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E45C2EF" w14:textId="77777777" w:rsidR="006000B4" w:rsidRPr="006000B4" w:rsidRDefault="006000B4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38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1E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Ιατρική γνωμάτευση των Κέντρων Πιστοποίησης Αναπηρίας (ΚΕ.Π.Α.) ή απόφαση Υγειονομικής Επιτροπής του Ι.Κ.Α., </w:t>
            </w:r>
          </w:p>
          <w:p w14:paraId="0E846C97" w14:textId="438D9B74" w:rsidR="006000B4" w:rsidRPr="006000B4" w:rsidRDefault="006000B4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14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1E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EBC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εβαίωση από τα αθλητικά σωματεία.</w:t>
            </w:r>
          </w:p>
          <w:p w14:paraId="3D2699DD" w14:textId="77777777" w:rsidR="008832DB" w:rsidRPr="007C1EBC" w:rsidRDefault="008832DB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0303E" w14:textId="0A5B9BEC" w:rsidR="00446D6E" w:rsidRPr="006000B4" w:rsidRDefault="007A671D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ΚΑΤΑΤΕΘΗΚΕ ΜΕ ΕΞΟΥΣΙΟΔΟΤΗΣΗ       </w:t>
            </w:r>
            <w:r w:rsidR="00356840"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26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40" w:rsidRPr="007C1EB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9DF621D" w14:textId="7BAE4FE6" w:rsidR="00D820C1" w:rsidRDefault="00C74565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Όνοματεπώνυμο</w:t>
            </w:r>
            <w:proofErr w:type="spellEnd"/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 εξουσιοδοτούμενου/ης, Α.Δ.Τ.)</w:t>
            </w:r>
          </w:p>
          <w:p w14:paraId="3DC7198F" w14:textId="77777777" w:rsidR="00AC100A" w:rsidRPr="006000B4" w:rsidRDefault="00AC100A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3B42C" w14:textId="5F375A44" w:rsidR="00D820C1" w:rsidRPr="006000B4" w:rsidRDefault="00C74565" w:rsidP="007C1E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356840" w:rsidRPr="006000B4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4CCD33B4" w14:textId="77777777" w:rsidR="00F90D3A" w:rsidRPr="006000B4" w:rsidRDefault="00F90D3A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Πτολεμαΐδα, ….… / ……. / 20….</w:t>
            </w:r>
          </w:p>
          <w:p w14:paraId="77455176" w14:textId="77777777" w:rsidR="00F90D3A" w:rsidRPr="006000B4" w:rsidRDefault="00F90D3A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B4991" w14:textId="334B0272" w:rsidR="00446D6E" w:rsidRPr="006000B4" w:rsidRDefault="00446D6E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proofErr w:type="spellStart"/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proofErr w:type="spellEnd"/>
            <w:r w:rsidR="009D0FD1" w:rsidRPr="006000B4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0F790CE4" w14:textId="77777777" w:rsidR="00446D6E" w:rsidRPr="006000B4" w:rsidRDefault="00446D6E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3F1A" w14:textId="77777777" w:rsidR="00446D6E" w:rsidRPr="006000B4" w:rsidRDefault="00446D6E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18BBB" w14:textId="77777777" w:rsidR="00446D6E" w:rsidRDefault="00446D6E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19D58" w14:textId="77777777" w:rsidR="00AC100A" w:rsidRPr="006000B4" w:rsidRDefault="00AC100A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A631D" w14:textId="77777777" w:rsidR="00446D6E" w:rsidRPr="006000B4" w:rsidRDefault="00446D6E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95C1B" w14:textId="77777777" w:rsidR="00446D6E" w:rsidRPr="006000B4" w:rsidRDefault="00446D6E" w:rsidP="007C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0B4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  <w:p w14:paraId="4A749B69" w14:textId="77777777" w:rsidR="00446D6E" w:rsidRPr="006000B4" w:rsidRDefault="00446D6E" w:rsidP="007C1EB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03C5BA" w14:textId="1DE4EBD6" w:rsidR="00233884" w:rsidRPr="008832DB" w:rsidRDefault="00233884" w:rsidP="008832DB">
      <w:pPr>
        <w:rPr>
          <w:rFonts w:asciiTheme="minorHAnsi" w:hAnsiTheme="minorHAnsi" w:cstheme="minorHAnsi"/>
          <w:sz w:val="22"/>
          <w:szCs w:val="22"/>
        </w:rPr>
      </w:pPr>
    </w:p>
    <w:sectPr w:rsidR="00233884" w:rsidRPr="008832DB" w:rsidSect="008E5F94">
      <w:pgSz w:w="11906" w:h="16838"/>
      <w:pgMar w:top="426" w:right="567" w:bottom="3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CB"/>
    <w:multiLevelType w:val="hybridMultilevel"/>
    <w:tmpl w:val="3896544C"/>
    <w:lvl w:ilvl="0" w:tplc="BB74D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D8C5793"/>
    <w:multiLevelType w:val="hybridMultilevel"/>
    <w:tmpl w:val="09487560"/>
    <w:lvl w:ilvl="0" w:tplc="B3DA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3613"/>
    <w:multiLevelType w:val="hybridMultilevel"/>
    <w:tmpl w:val="3456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55D6"/>
    <w:multiLevelType w:val="singleLevel"/>
    <w:tmpl w:val="2A1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2649268">
    <w:abstractNumId w:val="3"/>
  </w:num>
  <w:num w:numId="2" w16cid:durableId="572275340">
    <w:abstractNumId w:val="1"/>
  </w:num>
  <w:num w:numId="3" w16cid:durableId="1336884161">
    <w:abstractNumId w:val="2"/>
  </w:num>
  <w:num w:numId="4" w16cid:durableId="9853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F"/>
    <w:rsid w:val="0003646D"/>
    <w:rsid w:val="00047EB0"/>
    <w:rsid w:val="00056341"/>
    <w:rsid w:val="00090F0D"/>
    <w:rsid w:val="000962D6"/>
    <w:rsid w:val="00096C26"/>
    <w:rsid w:val="000F5C90"/>
    <w:rsid w:val="00104D51"/>
    <w:rsid w:val="00111515"/>
    <w:rsid w:val="00111702"/>
    <w:rsid w:val="0012669B"/>
    <w:rsid w:val="00130B3A"/>
    <w:rsid w:val="0013388A"/>
    <w:rsid w:val="00134CF2"/>
    <w:rsid w:val="00147E9E"/>
    <w:rsid w:val="001660FF"/>
    <w:rsid w:val="00167638"/>
    <w:rsid w:val="00193E0A"/>
    <w:rsid w:val="001B4390"/>
    <w:rsid w:val="001F23DF"/>
    <w:rsid w:val="00233884"/>
    <w:rsid w:val="00270FB1"/>
    <w:rsid w:val="002857D9"/>
    <w:rsid w:val="002861A1"/>
    <w:rsid w:val="00303D86"/>
    <w:rsid w:val="003231E1"/>
    <w:rsid w:val="00325087"/>
    <w:rsid w:val="0034778A"/>
    <w:rsid w:val="00353683"/>
    <w:rsid w:val="00356840"/>
    <w:rsid w:val="00365607"/>
    <w:rsid w:val="00371010"/>
    <w:rsid w:val="003712BE"/>
    <w:rsid w:val="003B41AA"/>
    <w:rsid w:val="003F5AA3"/>
    <w:rsid w:val="00402E9A"/>
    <w:rsid w:val="004227D8"/>
    <w:rsid w:val="00446D6E"/>
    <w:rsid w:val="004638B6"/>
    <w:rsid w:val="004A3119"/>
    <w:rsid w:val="004D1825"/>
    <w:rsid w:val="004D291A"/>
    <w:rsid w:val="00500425"/>
    <w:rsid w:val="005107FA"/>
    <w:rsid w:val="0053434A"/>
    <w:rsid w:val="00590C4F"/>
    <w:rsid w:val="00593433"/>
    <w:rsid w:val="00594ACF"/>
    <w:rsid w:val="00594CB2"/>
    <w:rsid w:val="005A7085"/>
    <w:rsid w:val="005F6CCC"/>
    <w:rsid w:val="006000B4"/>
    <w:rsid w:val="00661495"/>
    <w:rsid w:val="006675E8"/>
    <w:rsid w:val="006C19DA"/>
    <w:rsid w:val="006C49D3"/>
    <w:rsid w:val="006E0671"/>
    <w:rsid w:val="00711BF4"/>
    <w:rsid w:val="00733455"/>
    <w:rsid w:val="00771F85"/>
    <w:rsid w:val="007748C5"/>
    <w:rsid w:val="00794907"/>
    <w:rsid w:val="007A671D"/>
    <w:rsid w:val="007C1EBC"/>
    <w:rsid w:val="007F4210"/>
    <w:rsid w:val="00812997"/>
    <w:rsid w:val="00852F2D"/>
    <w:rsid w:val="008832DB"/>
    <w:rsid w:val="008E5F94"/>
    <w:rsid w:val="00947A7F"/>
    <w:rsid w:val="0095635C"/>
    <w:rsid w:val="009977F0"/>
    <w:rsid w:val="009D0FD1"/>
    <w:rsid w:val="009D1B26"/>
    <w:rsid w:val="009E46FC"/>
    <w:rsid w:val="009E5F4F"/>
    <w:rsid w:val="009F7351"/>
    <w:rsid w:val="00A0467C"/>
    <w:rsid w:val="00A2580E"/>
    <w:rsid w:val="00A40C2C"/>
    <w:rsid w:val="00AC100A"/>
    <w:rsid w:val="00B41BCE"/>
    <w:rsid w:val="00B74C33"/>
    <w:rsid w:val="00B75C6A"/>
    <w:rsid w:val="00B80799"/>
    <w:rsid w:val="00C06A28"/>
    <w:rsid w:val="00C663C0"/>
    <w:rsid w:val="00C74565"/>
    <w:rsid w:val="00CA03C8"/>
    <w:rsid w:val="00CD3739"/>
    <w:rsid w:val="00CD6DA9"/>
    <w:rsid w:val="00CE4FD0"/>
    <w:rsid w:val="00D05647"/>
    <w:rsid w:val="00D202B0"/>
    <w:rsid w:val="00D820C1"/>
    <w:rsid w:val="00D91522"/>
    <w:rsid w:val="00DA17AA"/>
    <w:rsid w:val="00DB3879"/>
    <w:rsid w:val="00DC4FB5"/>
    <w:rsid w:val="00E50CBF"/>
    <w:rsid w:val="00E9291E"/>
    <w:rsid w:val="00EA786A"/>
    <w:rsid w:val="00EC24CD"/>
    <w:rsid w:val="00EC50A5"/>
    <w:rsid w:val="00EC5F33"/>
    <w:rsid w:val="00ED4D96"/>
    <w:rsid w:val="00F8010E"/>
    <w:rsid w:val="00F80768"/>
    <w:rsid w:val="00F90D3A"/>
    <w:rsid w:val="00F9224F"/>
    <w:rsid w:val="00F93018"/>
    <w:rsid w:val="00FA4F7B"/>
    <w:rsid w:val="00FC199B"/>
    <w:rsid w:val="00FC1F0E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58FB7"/>
  <w15:chartTrackingRefBased/>
  <w15:docId w15:val="{579F9070-3A9D-4FAC-88C0-1BB371D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17"/>
      <w:jc w:val="both"/>
    </w:pPr>
    <w:rPr>
      <w:b/>
    </w:rPr>
  </w:style>
  <w:style w:type="character" w:styleId="Strong">
    <w:name w:val="Strong"/>
    <w:uiPriority w:val="22"/>
    <w:qFormat/>
    <w:rsid w:val="003B41AA"/>
    <w:rPr>
      <w:b/>
      <w:bCs/>
    </w:rPr>
  </w:style>
  <w:style w:type="paragraph" w:styleId="BalloonText">
    <w:name w:val="Balloon Text"/>
    <w:basedOn w:val="Normal"/>
    <w:link w:val="BalloonTextChar"/>
    <w:rsid w:val="00096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2D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0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mw.uowm.g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@uowm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w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E990-2E89-4277-9CA5-04718111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ΤΕΙ ΔΥΤΙΚΗΣ ΜΑΚΕΔΟΝΙΑΣ</vt:lpstr>
      <vt:lpstr>ΤΕΙ ΔΥΤΙΚΗΣ ΜΑΚΕΔΟΝΙΑΣ</vt:lpstr>
    </vt:vector>
  </TitlesOfParts>
  <Company>ΤΕΙ Δυτικής Μακεδονίας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ΔΥΤΙΚΗΣ ΜΑΚΕΔΟΝΙΑΣ</dc:title>
  <dc:subject/>
  <dc:creator>Λίτσα</dc:creator>
  <cp:keywords/>
  <cp:lastModifiedBy>ΜΠΑΧΤΣΕΒΑΝΗ ΑΙΚΑΤΕΡΙΝΗ</cp:lastModifiedBy>
  <cp:revision>4</cp:revision>
  <cp:lastPrinted>2019-09-30T13:17:00Z</cp:lastPrinted>
  <dcterms:created xsi:type="dcterms:W3CDTF">2023-09-08T08:56:00Z</dcterms:created>
  <dcterms:modified xsi:type="dcterms:W3CDTF">2023-09-08T10:07:00Z</dcterms:modified>
</cp:coreProperties>
</file>